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9B02BB" w:rsidRDefault="00850E1B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</w:t>
      </w:r>
      <w:r w:rsidR="003E2B05"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237A71">
        <w:rPr>
          <w:rFonts w:ascii="Sylfaen" w:hAnsi="Sylfaen" w:cs="Sylfaen"/>
          <w:b/>
          <w:lang w:val="ka-GE"/>
        </w:rPr>
        <w:t>17</w:t>
      </w:r>
      <w:r>
        <w:rPr>
          <w:rFonts w:ascii="Sylfaen" w:hAnsi="Sylfaen" w:cs="Sylfaen"/>
          <w:b/>
          <w:lang w:val="af-ZA"/>
        </w:rPr>
        <w:t>-20</w:t>
      </w:r>
      <w:r w:rsidR="00237A71">
        <w:rPr>
          <w:rFonts w:ascii="Sylfaen" w:hAnsi="Sylfaen" w:cs="Sylfaen"/>
          <w:b/>
          <w:lang w:val="ka-GE"/>
        </w:rPr>
        <w:t>18</w:t>
      </w:r>
    </w:p>
    <w:p w:rsidR="00353641" w:rsidRPr="0097167A" w:rsidRDefault="0051248C" w:rsidP="0097167A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აღმოსავლური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ფილოლოგია</w:t>
      </w:r>
      <w:proofErr w:type="spellEnd"/>
    </w:p>
    <w:p w:rsidR="00353641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51248C">
        <w:rPr>
          <w:rFonts w:ascii="Sylfaen" w:hAnsi="Sylfaen" w:cs="Sylfaen"/>
          <w:b/>
          <w:lang w:val="ka-GE"/>
        </w:rPr>
        <w:t>ფილოლოგიის ბაკალავრი</w:t>
      </w:r>
    </w:p>
    <w:p w:rsidR="00E54A4A" w:rsidRPr="00E54A4A" w:rsidRDefault="00E54A4A" w:rsidP="00E54A4A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4972A5" w:rsidRPr="00634144" w:rsidTr="0055138C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972A5" w:rsidRPr="00634144" w:rsidTr="0055138C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2A5" w:rsidRPr="00D077AF" w:rsidRDefault="004972A5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972A5" w:rsidRPr="00D077AF" w:rsidRDefault="004972A5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077AF">
              <w:rPr>
                <w:rFonts w:ascii="Sylfaen" w:hAnsi="Sylfaen" w:cs="Sylfaen"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 w:rsidRPr="00D077A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კრედიტი)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 (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ფრანგული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რუსული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1)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 (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ფრანგული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რუსული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 (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ფრანგული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3,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რუსული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ენათმეციერების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შესავალი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ლიტერატურათმცოდნეობის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 xml:space="preserve">ზოგადი ენათმეცნირება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შესავალი ლინგვოაღმოსავლეთმცოდნეობაში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ისლამი (რელიგია,ისტორია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>,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 xml:space="preserve"> ცივილიზაცია)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აღმოსავლური ფოლკლორი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სპეციალიზაციის არჩევითი მოდულები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/ სავალდებულო კურსები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(108 კრედიტი)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არაბული ფილოოგია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სემიტურენათა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შესწავლის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2.1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2.1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2.3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2.4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7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არაბული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პრესის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ბიზნეს არაბული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არაბულიდან ქართულად თარგმანის თეორია და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077A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სათარჯიმნო პრაქტიკუმი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077AF">
              <w:rPr>
                <w:rFonts w:ascii="Sylfaen" w:hAnsi="Sylfaen"/>
                <w:sz w:val="20"/>
                <w:szCs w:val="20"/>
              </w:rPr>
              <w:t>.1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ისლამამდელი ხანის არაბული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077AF">
              <w:rPr>
                <w:rFonts w:ascii="Sylfaen" w:hAnsi="Sylfaen"/>
                <w:sz w:val="20"/>
                <w:szCs w:val="20"/>
              </w:rPr>
              <w:t>.1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 xml:space="preserve">შუა საუკუნეების არაბული ლიტერატურის 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(VII-XVIII 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  <w:r w:rsidRPr="00D077AF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  <w:r w:rsidRPr="00D077AF">
              <w:rPr>
                <w:rFonts w:ascii="Sylfaen" w:hAnsi="Sylfaen"/>
                <w:sz w:val="20"/>
                <w:szCs w:val="20"/>
              </w:rPr>
              <w:t>.1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ახალი არაბული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უახლესი არაბული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არაბული ქვეყნების ისტორია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არაბული ქვეყნების ისტორია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თურქული ფილოლოგია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Arial"/>
                <w:sz w:val="20"/>
                <w:szCs w:val="20"/>
                <w:lang w:val="ka-GE"/>
              </w:rPr>
              <w:t>თურქულ ენათა შესწავლის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077A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ენა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077A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 პრესის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ბიზნეს თურქული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თურქულიდან ქართულად თარგმანის თეორია და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077A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სათარჯიმნო პრაქტიკუმი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თურქული ლიტერატურის ისტორია</w:t>
            </w:r>
            <w:r w:rsidRPr="00D077AF">
              <w:rPr>
                <w:rFonts w:ascii="Sylfaen" w:hAnsi="Sylfaen"/>
                <w:bCs/>
                <w:sz w:val="20"/>
                <w:szCs w:val="20"/>
              </w:rPr>
              <w:t xml:space="preserve"> I </w:t>
            </w: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D077AF">
              <w:rPr>
                <w:rFonts w:ascii="Sylfaen" w:hAnsi="Sylfaen"/>
                <w:bCs/>
                <w:sz w:val="20"/>
                <w:szCs w:val="20"/>
              </w:rPr>
              <w:t xml:space="preserve">XI-XV </w:t>
            </w: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საუკუნეები)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თურქული ლიტერატურის ისტორია</w:t>
            </w:r>
            <w:r w:rsidRPr="00D077AF">
              <w:rPr>
                <w:rFonts w:ascii="Sylfaen" w:hAnsi="Sylfaen"/>
                <w:bCs/>
                <w:sz w:val="20"/>
                <w:szCs w:val="20"/>
              </w:rPr>
              <w:t xml:space="preserve"> II (XVI-</w:t>
            </w:r>
            <w:r w:rsidRPr="00D077AF">
              <w:rPr>
                <w:rFonts w:ascii="Sylfaen" w:hAnsi="Sylfaen"/>
                <w:bCs/>
                <w:sz w:val="20"/>
                <w:szCs w:val="20"/>
              </w:rPr>
              <w:lastRenderedPageBreak/>
              <w:t>XVIII</w:t>
            </w: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საუკუნეები</w:t>
            </w:r>
            <w:r w:rsidRPr="00D077AF">
              <w:rPr>
                <w:rFonts w:ascii="Sylfaen" w:hAnsi="Sylfaen"/>
                <w:bCs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თანზიმათის პერიოდის თურქული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უახლესი თურქული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თურქეთის ისტორია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თურქეთის ისტორია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Cs/>
                <w:sz w:val="20"/>
                <w:szCs w:val="20"/>
                <w:lang w:val="ka-GE"/>
              </w:rPr>
              <w:t>სპარსული ფილოლოგია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ირანულ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ენათა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შესწავლის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4.3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4.4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4.5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 ენა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7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პრესის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4972A5" w:rsidRPr="00634144" w:rsidTr="0055138C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ბიზნეს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სპარსულიდან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ქართულად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თარგმანის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თეორია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სათარჯიმნო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პრაქტიკუმი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ძველიდა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საშუალო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კლასიკური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lastRenderedPageBreak/>
              <w:t>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( IX-XII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სს</w:t>
            </w:r>
            <w:r w:rsidRPr="00D077AF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კლასიკური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(XIII-XVIII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სს</w:t>
            </w:r>
            <w:r w:rsidRPr="00D077AF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ახალიდაუახლესი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სპარსული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ირანის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ირანის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არჩევითი კურსები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(10 კრედიტი)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არქეოლოგიაში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ინგლისურ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ფრანგულ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გერმანულ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რუსულ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D077AF">
              <w:rPr>
                <w:rFonts w:ascii="Sylfaen" w:hAnsi="Sylfaen"/>
                <w:sz w:val="20"/>
                <w:szCs w:val="20"/>
              </w:rPr>
              <w:t>-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აღმოსავლური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ენობრივი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ურთიერთობები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საქართველოსა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ახლოაღმოსავლეთის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ურთიერთობები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აღმოსავლური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ახლოაღმოსავლეთის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მდგომარეობა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კავკასიის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ხალხთა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შედარებითი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სალიტერატურო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ენის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</w:rPr>
              <w:t>/0/0/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ძველი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</w:rPr>
              <w:t>/0/0/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რუსთველოლოგია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4972A5" w:rsidRPr="007B7E97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sz w:val="20"/>
                <w:szCs w:val="20"/>
              </w:rPr>
              <w:t>თავისუფალი</w:t>
            </w:r>
            <w:r w:rsidRPr="00D07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(10 კრედიტი)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2A5" w:rsidRPr="00D077AF" w:rsidRDefault="004972A5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4972A5" w:rsidRPr="007B7E97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 xml:space="preserve">დამატებითი სპეციალობის (Minor)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(60 </w:t>
            </w:r>
            <w:r>
              <w:rPr>
                <w:rFonts w:ascii="Sylfaen" w:hAnsi="Sylfaen"/>
                <w:sz w:val="20"/>
                <w:szCs w:val="20"/>
              </w:rPr>
              <w:t>კრედიტ</w:t>
            </w:r>
            <w:r w:rsidRPr="00D077AF">
              <w:rPr>
                <w:rFonts w:ascii="Sylfaen" w:hAnsi="Sylfaen"/>
                <w:sz w:val="20"/>
                <w:szCs w:val="20"/>
              </w:rPr>
              <w:t>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4972A5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72A5" w:rsidRPr="00D077AF" w:rsidRDefault="004972A5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4C61" w:rsidRPr="00FB4C61" w:rsidRDefault="00FB4C61" w:rsidP="008D2D45">
      <w:pPr>
        <w:jc w:val="both"/>
        <w:rPr>
          <w:rFonts w:ascii="Sylfaen" w:hAnsi="Sylfaen"/>
          <w:sz w:val="20"/>
          <w:szCs w:val="20"/>
          <w:lang w:val="ka-GE"/>
        </w:rPr>
      </w:pPr>
    </w:p>
    <w:p w:rsidR="00F71763" w:rsidRPr="00FB4C61" w:rsidRDefault="00F71763" w:rsidP="008D2D45">
      <w:pPr>
        <w:jc w:val="both"/>
        <w:rPr>
          <w:rFonts w:ascii="Sylfaen" w:hAnsi="Sylfaen"/>
          <w:sz w:val="20"/>
          <w:szCs w:val="20"/>
          <w:lang w:val="ka-GE"/>
        </w:rPr>
      </w:pPr>
      <w:r w:rsidRPr="00FB4C61">
        <w:rPr>
          <w:rFonts w:ascii="Sylfaen" w:hAnsi="Sylfaen"/>
          <w:sz w:val="20"/>
          <w:szCs w:val="20"/>
          <w:lang w:val="ka-GE"/>
        </w:rPr>
        <w:t>შემოკლებები</w:t>
      </w:r>
      <w:r>
        <w:rPr>
          <w:rFonts w:ascii="Sylfaen" w:hAnsi="Sylfaen"/>
          <w:sz w:val="20"/>
          <w:szCs w:val="20"/>
          <w:lang w:val="ka-GE"/>
        </w:rPr>
        <w:t>: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ს/კ – საათი კვირაში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კრ – კრედიტი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დამ – დამოუკიდებელი მუშაობა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ლ – ლექცია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პ – პრაქტიკული</w:t>
      </w:r>
    </w:p>
    <w:p w:rsidR="00F71763" w:rsidRPr="00F71763" w:rsidRDefault="000B7494" w:rsidP="004D5857">
      <w:pPr>
        <w:ind w:left="720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ჯგ – ჯგუფ</w:t>
      </w:r>
      <w:r w:rsidRPr="00FB4C61">
        <w:rPr>
          <w:rFonts w:ascii="Sylfaen" w:hAnsi="Sylfaen"/>
          <w:sz w:val="20"/>
          <w:szCs w:val="20"/>
          <w:lang w:val="ka-GE"/>
        </w:rPr>
        <w:t>ში</w:t>
      </w:r>
      <w:r w:rsidR="00F71763">
        <w:rPr>
          <w:rFonts w:ascii="Sylfaen" w:hAnsi="Sylfaen"/>
          <w:sz w:val="20"/>
          <w:szCs w:val="20"/>
          <w:lang w:val="ka-GE"/>
        </w:rPr>
        <w:t xml:space="preserve"> მუშაობა</w:t>
      </w:r>
    </w:p>
    <w:sectPr w:rsidR="00F71763" w:rsidRPr="00F71763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6"/>
  </w:num>
  <w:num w:numId="7">
    <w:abstractNumId w:val="15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6DC"/>
    <w:rsid w:val="00006C07"/>
    <w:rsid w:val="00025952"/>
    <w:rsid w:val="00035071"/>
    <w:rsid w:val="000474DA"/>
    <w:rsid w:val="00051C7C"/>
    <w:rsid w:val="0005255D"/>
    <w:rsid w:val="000549A5"/>
    <w:rsid w:val="0005659A"/>
    <w:rsid w:val="000630EE"/>
    <w:rsid w:val="0006329E"/>
    <w:rsid w:val="000A10D3"/>
    <w:rsid w:val="000A25BC"/>
    <w:rsid w:val="000A3801"/>
    <w:rsid w:val="000B7494"/>
    <w:rsid w:val="000C1677"/>
    <w:rsid w:val="000E5698"/>
    <w:rsid w:val="00100794"/>
    <w:rsid w:val="00106B32"/>
    <w:rsid w:val="0011202A"/>
    <w:rsid w:val="001211AC"/>
    <w:rsid w:val="001231C4"/>
    <w:rsid w:val="00140F31"/>
    <w:rsid w:val="00152719"/>
    <w:rsid w:val="00155E69"/>
    <w:rsid w:val="00163E2B"/>
    <w:rsid w:val="00170A87"/>
    <w:rsid w:val="001734A9"/>
    <w:rsid w:val="00176214"/>
    <w:rsid w:val="001B39B3"/>
    <w:rsid w:val="001B3A68"/>
    <w:rsid w:val="001C0940"/>
    <w:rsid w:val="001C6192"/>
    <w:rsid w:val="001C62A0"/>
    <w:rsid w:val="001E2EE9"/>
    <w:rsid w:val="001F5BF9"/>
    <w:rsid w:val="002003EE"/>
    <w:rsid w:val="00207701"/>
    <w:rsid w:val="00207FA5"/>
    <w:rsid w:val="00212EC5"/>
    <w:rsid w:val="0021585B"/>
    <w:rsid w:val="002216D5"/>
    <w:rsid w:val="00237A71"/>
    <w:rsid w:val="00237B43"/>
    <w:rsid w:val="00241883"/>
    <w:rsid w:val="00246DF6"/>
    <w:rsid w:val="002471A4"/>
    <w:rsid w:val="00265ECD"/>
    <w:rsid w:val="00271010"/>
    <w:rsid w:val="00273A56"/>
    <w:rsid w:val="002749E4"/>
    <w:rsid w:val="00287DE7"/>
    <w:rsid w:val="0029555B"/>
    <w:rsid w:val="002A0510"/>
    <w:rsid w:val="002A5391"/>
    <w:rsid w:val="002B5F08"/>
    <w:rsid w:val="002C67C8"/>
    <w:rsid w:val="002C7355"/>
    <w:rsid w:val="002D0624"/>
    <w:rsid w:val="002F053D"/>
    <w:rsid w:val="00316132"/>
    <w:rsid w:val="00321D71"/>
    <w:rsid w:val="00324B65"/>
    <w:rsid w:val="003322CC"/>
    <w:rsid w:val="00353641"/>
    <w:rsid w:val="00391272"/>
    <w:rsid w:val="00394E1C"/>
    <w:rsid w:val="00396440"/>
    <w:rsid w:val="003E0B80"/>
    <w:rsid w:val="003E2B05"/>
    <w:rsid w:val="003E3AAF"/>
    <w:rsid w:val="003E6266"/>
    <w:rsid w:val="0040334A"/>
    <w:rsid w:val="00411662"/>
    <w:rsid w:val="00435711"/>
    <w:rsid w:val="00455A93"/>
    <w:rsid w:val="004570F8"/>
    <w:rsid w:val="00463C15"/>
    <w:rsid w:val="00463CDE"/>
    <w:rsid w:val="0047003B"/>
    <w:rsid w:val="004724ED"/>
    <w:rsid w:val="004972A5"/>
    <w:rsid w:val="004A4AE0"/>
    <w:rsid w:val="004D5857"/>
    <w:rsid w:val="004E2CEB"/>
    <w:rsid w:val="004E7FB5"/>
    <w:rsid w:val="004F1A19"/>
    <w:rsid w:val="004F6CD4"/>
    <w:rsid w:val="00511545"/>
    <w:rsid w:val="0051248C"/>
    <w:rsid w:val="00515EBD"/>
    <w:rsid w:val="005456D9"/>
    <w:rsid w:val="005717FA"/>
    <w:rsid w:val="00571A92"/>
    <w:rsid w:val="005B406A"/>
    <w:rsid w:val="005C06CC"/>
    <w:rsid w:val="005C3B0E"/>
    <w:rsid w:val="005E35AA"/>
    <w:rsid w:val="005F2B69"/>
    <w:rsid w:val="005F4398"/>
    <w:rsid w:val="00602444"/>
    <w:rsid w:val="00604107"/>
    <w:rsid w:val="006078A4"/>
    <w:rsid w:val="006153F0"/>
    <w:rsid w:val="00634964"/>
    <w:rsid w:val="00636B34"/>
    <w:rsid w:val="006523A5"/>
    <w:rsid w:val="00672CF1"/>
    <w:rsid w:val="0067526E"/>
    <w:rsid w:val="006C1597"/>
    <w:rsid w:val="006D3A3C"/>
    <w:rsid w:val="006E5336"/>
    <w:rsid w:val="006F1EE9"/>
    <w:rsid w:val="006F6F99"/>
    <w:rsid w:val="00716A79"/>
    <w:rsid w:val="00720DFE"/>
    <w:rsid w:val="0075001C"/>
    <w:rsid w:val="00757A86"/>
    <w:rsid w:val="00776028"/>
    <w:rsid w:val="0078649B"/>
    <w:rsid w:val="00794E8D"/>
    <w:rsid w:val="007A188B"/>
    <w:rsid w:val="007F116E"/>
    <w:rsid w:val="007F7151"/>
    <w:rsid w:val="008160D4"/>
    <w:rsid w:val="00830F1D"/>
    <w:rsid w:val="00833691"/>
    <w:rsid w:val="00833CFC"/>
    <w:rsid w:val="00835EFC"/>
    <w:rsid w:val="0084617D"/>
    <w:rsid w:val="00850E1B"/>
    <w:rsid w:val="00861101"/>
    <w:rsid w:val="00882CCF"/>
    <w:rsid w:val="00896D3C"/>
    <w:rsid w:val="008A7E12"/>
    <w:rsid w:val="008C0972"/>
    <w:rsid w:val="008D2D45"/>
    <w:rsid w:val="008E40D9"/>
    <w:rsid w:val="008E450F"/>
    <w:rsid w:val="008F6B34"/>
    <w:rsid w:val="00911AEE"/>
    <w:rsid w:val="00917AA4"/>
    <w:rsid w:val="00932415"/>
    <w:rsid w:val="0097167A"/>
    <w:rsid w:val="0098652B"/>
    <w:rsid w:val="00987F2F"/>
    <w:rsid w:val="00990836"/>
    <w:rsid w:val="009A14FE"/>
    <w:rsid w:val="009B5B3C"/>
    <w:rsid w:val="009B6689"/>
    <w:rsid w:val="009C0632"/>
    <w:rsid w:val="009C273C"/>
    <w:rsid w:val="009D1D61"/>
    <w:rsid w:val="009F35C2"/>
    <w:rsid w:val="009F6F94"/>
    <w:rsid w:val="00A20214"/>
    <w:rsid w:val="00A5171F"/>
    <w:rsid w:val="00A639AB"/>
    <w:rsid w:val="00A73283"/>
    <w:rsid w:val="00A74006"/>
    <w:rsid w:val="00A9119F"/>
    <w:rsid w:val="00AD2DED"/>
    <w:rsid w:val="00AD57A4"/>
    <w:rsid w:val="00AD64A6"/>
    <w:rsid w:val="00AE7BAC"/>
    <w:rsid w:val="00AF43F9"/>
    <w:rsid w:val="00B12264"/>
    <w:rsid w:val="00B12BF4"/>
    <w:rsid w:val="00B2631A"/>
    <w:rsid w:val="00B616EF"/>
    <w:rsid w:val="00B73432"/>
    <w:rsid w:val="00B74313"/>
    <w:rsid w:val="00B96053"/>
    <w:rsid w:val="00BB1A29"/>
    <w:rsid w:val="00BD525A"/>
    <w:rsid w:val="00BF4AE5"/>
    <w:rsid w:val="00C03EA6"/>
    <w:rsid w:val="00C06CA8"/>
    <w:rsid w:val="00C303F4"/>
    <w:rsid w:val="00C515F9"/>
    <w:rsid w:val="00C57483"/>
    <w:rsid w:val="00C57C42"/>
    <w:rsid w:val="00C766DF"/>
    <w:rsid w:val="00C77582"/>
    <w:rsid w:val="00C960B1"/>
    <w:rsid w:val="00CA2D2B"/>
    <w:rsid w:val="00CA70A3"/>
    <w:rsid w:val="00CB79FB"/>
    <w:rsid w:val="00CC685D"/>
    <w:rsid w:val="00CE552B"/>
    <w:rsid w:val="00CF461D"/>
    <w:rsid w:val="00D347B2"/>
    <w:rsid w:val="00D4378F"/>
    <w:rsid w:val="00D651C1"/>
    <w:rsid w:val="00D7004F"/>
    <w:rsid w:val="00D70525"/>
    <w:rsid w:val="00D736BF"/>
    <w:rsid w:val="00DA1045"/>
    <w:rsid w:val="00DA49C4"/>
    <w:rsid w:val="00DA4DFD"/>
    <w:rsid w:val="00DA587F"/>
    <w:rsid w:val="00DB14C2"/>
    <w:rsid w:val="00DB50C6"/>
    <w:rsid w:val="00DF26E6"/>
    <w:rsid w:val="00DF51BD"/>
    <w:rsid w:val="00E013CC"/>
    <w:rsid w:val="00E03D97"/>
    <w:rsid w:val="00E05309"/>
    <w:rsid w:val="00E07190"/>
    <w:rsid w:val="00E45B27"/>
    <w:rsid w:val="00E50AB8"/>
    <w:rsid w:val="00E54A4A"/>
    <w:rsid w:val="00E6192D"/>
    <w:rsid w:val="00E6264B"/>
    <w:rsid w:val="00E639FF"/>
    <w:rsid w:val="00E92739"/>
    <w:rsid w:val="00E93032"/>
    <w:rsid w:val="00EA7FCF"/>
    <w:rsid w:val="00EB63D1"/>
    <w:rsid w:val="00EC693C"/>
    <w:rsid w:val="00ED5757"/>
    <w:rsid w:val="00EE0D00"/>
    <w:rsid w:val="00EF496A"/>
    <w:rsid w:val="00F03C37"/>
    <w:rsid w:val="00F23F12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5169"/>
    <w:rsid w:val="00FB4C61"/>
    <w:rsid w:val="00FF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72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972A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972A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972A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972A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972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2A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7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72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2A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2A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72A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72A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4972A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4972A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2A5"/>
  </w:style>
  <w:style w:type="paragraph" w:styleId="Header">
    <w:name w:val="header"/>
    <w:basedOn w:val="Normal"/>
    <w:link w:val="HeaderChar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72A5"/>
  </w:style>
  <w:style w:type="character" w:styleId="PageNumber">
    <w:name w:val="page number"/>
    <w:basedOn w:val="DefaultParagraphFont"/>
    <w:rsid w:val="004972A5"/>
  </w:style>
  <w:style w:type="character" w:styleId="Hyperlink">
    <w:name w:val="Hyperlink"/>
    <w:basedOn w:val="DefaultParagraphFont"/>
    <w:unhideWhenUsed/>
    <w:rsid w:val="004972A5"/>
    <w:rPr>
      <w:color w:val="0563C1" w:themeColor="hyperlink"/>
      <w:u w:val="single"/>
    </w:rPr>
  </w:style>
  <w:style w:type="paragraph" w:customStyle="1" w:styleId="Default">
    <w:name w:val="Default"/>
    <w:rsid w:val="004972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4972A5"/>
  </w:style>
  <w:style w:type="paragraph" w:customStyle="1" w:styleId="CM5">
    <w:name w:val="CM5"/>
    <w:basedOn w:val="Default"/>
    <w:next w:val="Default"/>
    <w:rsid w:val="004972A5"/>
  </w:style>
  <w:style w:type="paragraph" w:customStyle="1" w:styleId="CM3">
    <w:name w:val="CM3"/>
    <w:basedOn w:val="Default"/>
    <w:next w:val="Default"/>
    <w:rsid w:val="004972A5"/>
    <w:rPr>
      <w:color w:val="auto"/>
    </w:rPr>
  </w:style>
  <w:style w:type="character" w:customStyle="1" w:styleId="hps">
    <w:name w:val="hps"/>
    <w:basedOn w:val="DefaultParagraphFont"/>
    <w:rsid w:val="004972A5"/>
  </w:style>
  <w:style w:type="paragraph" w:customStyle="1" w:styleId="listparagraphcxspmiddle">
    <w:name w:val="listparagraphcxspmiddle"/>
    <w:basedOn w:val="Normal"/>
    <w:rsid w:val="004972A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972A5"/>
    <w:rPr>
      <w:color w:val="auto"/>
    </w:rPr>
  </w:style>
  <w:style w:type="paragraph" w:styleId="BodyTextIndent3">
    <w:name w:val="Body Text Indent 3"/>
    <w:basedOn w:val="Normal"/>
    <w:link w:val="BodyTextIndent3Char"/>
    <w:rsid w:val="004972A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972A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972A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2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972A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A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A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4972A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4972A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972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A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A5"/>
    <w:rPr>
      <w:b/>
      <w:bCs/>
    </w:rPr>
  </w:style>
  <w:style w:type="table" w:styleId="TableGrid">
    <w:name w:val="Table Grid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4972A5"/>
    <w:rPr>
      <w:b/>
      <w:bCs/>
    </w:rPr>
  </w:style>
  <w:style w:type="paragraph" w:customStyle="1" w:styleId="style21">
    <w:name w:val="style21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4972A5"/>
  </w:style>
  <w:style w:type="character" w:styleId="FollowedHyperlink">
    <w:name w:val="FollowedHyperlink"/>
    <w:uiPriority w:val="99"/>
    <w:unhideWhenUsed/>
    <w:rsid w:val="004972A5"/>
    <w:rPr>
      <w:color w:val="800080"/>
      <w:u w:val="single"/>
    </w:rPr>
  </w:style>
  <w:style w:type="paragraph" w:customStyle="1" w:styleId="xl65">
    <w:name w:val="xl6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4972A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4972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4972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4972A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4972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4972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4972A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4972A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4972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4972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4972A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4972A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4972A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4972A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4972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4972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4972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4972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4972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4972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4972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4972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4972A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4972A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972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4972A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2A5"/>
  </w:style>
  <w:style w:type="table" w:customStyle="1" w:styleId="TableGrid1">
    <w:name w:val="Table Grid1"/>
    <w:basedOn w:val="TableNormal"/>
    <w:next w:val="TableGrid"/>
    <w:uiPriority w:val="9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972A5"/>
  </w:style>
  <w:style w:type="table" w:customStyle="1" w:styleId="TableGrid11">
    <w:name w:val="Table Grid11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2A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4972A5"/>
  </w:style>
  <w:style w:type="table" w:customStyle="1" w:styleId="TableGrid2">
    <w:name w:val="Table Grid2"/>
    <w:basedOn w:val="TableNormal"/>
    <w:next w:val="TableGrid"/>
    <w:uiPriority w:val="5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72A5"/>
  </w:style>
  <w:style w:type="table" w:customStyle="1" w:styleId="TableGrid12">
    <w:name w:val="Table Grid12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972A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972A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4972A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4972A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2A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2A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2A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A5"/>
    <w:rPr>
      <w:color w:val="808080"/>
      <w:shd w:val="clear" w:color="auto" w:fill="E6E6E6"/>
    </w:rPr>
  </w:style>
  <w:style w:type="table" w:styleId="TableGrid5">
    <w:name w:val="Table Grid 5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4972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4972A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972A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4972A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4972A5"/>
  </w:style>
  <w:style w:type="paragraph" w:styleId="BodyTextIndent2">
    <w:name w:val="Body Text Indent 2"/>
    <w:basedOn w:val="Normal"/>
    <w:link w:val="BodyTextIndent2Char"/>
    <w:rsid w:val="004972A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972A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4972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972A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2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4972A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4972A5"/>
  </w:style>
  <w:style w:type="paragraph" w:customStyle="1" w:styleId="NoSpacing1">
    <w:name w:val="No Spacing1"/>
    <w:uiPriority w:val="1"/>
    <w:qFormat/>
    <w:rsid w:val="004972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4972A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4972A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4972A5"/>
    <w:rPr>
      <w:sz w:val="16"/>
      <w:szCs w:val="16"/>
    </w:rPr>
  </w:style>
  <w:style w:type="paragraph" w:styleId="Index1">
    <w:name w:val="index 1"/>
    <w:basedOn w:val="Normal"/>
    <w:next w:val="Normal"/>
    <w:autoRedefine/>
    <w:rsid w:val="004972A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4972A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4972A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4972A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4972A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4972A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4972A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4972A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4972A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4972A5"/>
  </w:style>
  <w:style w:type="paragraph" w:styleId="BodyText2">
    <w:name w:val="Body Text 2"/>
    <w:basedOn w:val="Normal"/>
    <w:link w:val="BodyText2Char"/>
    <w:rsid w:val="004972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4972A5"/>
  </w:style>
  <w:style w:type="paragraph" w:customStyle="1" w:styleId="NormalSCM">
    <w:name w:val="Normal SCM"/>
    <w:basedOn w:val="Normal"/>
    <w:link w:val="NormalSCMChar"/>
    <w:rsid w:val="004972A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4972A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4972A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4972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4972A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4972A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4972A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4972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497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497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4972A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4972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4972A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497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A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4972A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4972A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4972A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4972A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4972A5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inga.abramidze</cp:lastModifiedBy>
  <cp:revision>177</cp:revision>
  <cp:lastPrinted>2015-11-29T14:03:00Z</cp:lastPrinted>
  <dcterms:created xsi:type="dcterms:W3CDTF">2015-11-13T06:48:00Z</dcterms:created>
  <dcterms:modified xsi:type="dcterms:W3CDTF">2018-06-14T08:04:00Z</dcterms:modified>
</cp:coreProperties>
</file>